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NPI Data Dictionary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vAlign w:val="top"/>
          </w:tcPr>
          <w:p>
            <w:r>
              <w:rPr>
                <w:b/>
              </w:rPr>
              <w:t>Field Name</w:t>
            </w:r>
          </w:p>
        </w:tc>
        <w:tc>
          <w:tcPr>
            <w:tcW w:type="dxa" w:w="3420"/>
            <w:vAlign w:val="top"/>
          </w:tcPr>
          <w:p>
            <w:r>
              <w:rPr>
                <w:b/>
              </w:rPr>
              <w:t>Data Type</w:t>
            </w:r>
          </w:p>
        </w:tc>
        <w:tc>
          <w:tcPr>
            <w:tcW w:type="dxa" w:w="3420"/>
            <w:vAlign w:val="top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3420"/>
            <w:vAlign w:val="top"/>
          </w:tcPr>
          <w:p>
            <w:r>
              <w:rPr>
                <w:b/>
              </w:rPr>
              <w:t>Example Value</w:t>
            </w:r>
          </w:p>
        </w:tc>
      </w:tr>
      <w:tr>
        <w:tc>
          <w:tcPr>
            <w:tcW w:type="dxa" w:w="3420"/>
            <w:vAlign w:val="top"/>
          </w:tcPr>
          <w:p>
            <w:r>
              <w:t>npi</w:t>
            </w:r>
          </w:p>
        </w:tc>
        <w:tc>
          <w:tcPr>
            <w:tcW w:type="dxa" w:w="3420"/>
            <w:vAlign w:val="top"/>
          </w:tcPr>
          <w:p>
            <w:r>
              <w:t>int64</w:t>
            </w:r>
          </w:p>
        </w:tc>
        <w:tc>
          <w:tcPr>
            <w:tcW w:type="dxa" w:w="3420"/>
            <w:vAlign w:val="top"/>
          </w:tcPr>
          <w:p>
            <w:r>
              <w:t>National Provider Identifier</w:t>
            </w:r>
          </w:p>
        </w:tc>
        <w:tc>
          <w:tcPr>
            <w:tcW w:type="dxa" w:w="3420"/>
            <w:vAlign w:val="top"/>
          </w:tcPr>
          <w:p>
            <w:r>
              <w:t>1235112822</w:t>
            </w:r>
          </w:p>
        </w:tc>
      </w:tr>
      <w:tr>
        <w:tc>
          <w:tcPr>
            <w:tcW w:type="dxa" w:w="3420"/>
            <w:vAlign w:val="top"/>
          </w:tcPr>
          <w:p>
            <w:r>
              <w:t>first_name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First name of the provider</w:t>
            </w:r>
          </w:p>
        </w:tc>
        <w:tc>
          <w:tcPr>
            <w:tcW w:type="dxa" w:w="3420"/>
            <w:vAlign w:val="top"/>
          </w:tcPr>
          <w:p>
            <w:r>
              <w:t>MARGARET</w:t>
            </w:r>
          </w:p>
        </w:tc>
      </w:tr>
      <w:tr>
        <w:tc>
          <w:tcPr>
            <w:tcW w:type="dxa" w:w="3420"/>
            <w:vAlign w:val="top"/>
          </w:tcPr>
          <w:p>
            <w:r>
              <w:t>middle_name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Middle name of the provider</w:t>
            </w:r>
          </w:p>
        </w:tc>
        <w:tc>
          <w:tcPr>
            <w:tcW w:type="dxa" w:w="3420"/>
            <w:vAlign w:val="top"/>
          </w:tcPr>
          <w:p>
            <w:r>
              <w:t>ANN</w:t>
            </w:r>
          </w:p>
        </w:tc>
      </w:tr>
      <w:tr>
        <w:tc>
          <w:tcPr>
            <w:tcW w:type="dxa" w:w="3420"/>
            <w:vAlign w:val="top"/>
          </w:tcPr>
          <w:p>
            <w:r>
              <w:t>last_name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Last name of the provider</w:t>
            </w:r>
          </w:p>
        </w:tc>
        <w:tc>
          <w:tcPr>
            <w:tcW w:type="dxa" w:w="3420"/>
            <w:vAlign w:val="top"/>
          </w:tcPr>
          <w:p>
            <w:r>
              <w:t>LIBBY</w:t>
            </w:r>
          </w:p>
        </w:tc>
      </w:tr>
      <w:tr>
        <w:tc>
          <w:tcPr>
            <w:tcW w:type="dxa" w:w="3420"/>
            <w:vAlign w:val="top"/>
          </w:tcPr>
          <w:p>
            <w:r>
              <w:t>organization_name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Organization Name, will be blank if name is provided</w:t>
            </w:r>
          </w:p>
        </w:tc>
        <w:tc>
          <w:tcPr>
            <w:tcW w:type="dxa" w:w="3420"/>
            <w:vAlign w:val="top"/>
          </w:tcPr>
          <w:p>
            <w:r>
              <w:t>BLOOMING EXPRESSIONS THERAPY /LLC</w:t>
            </w:r>
          </w:p>
        </w:tc>
      </w:tr>
      <w:tr>
        <w:tc>
          <w:tcPr>
            <w:tcW w:type="dxa" w:w="3420"/>
            <w:vAlign w:val="top"/>
          </w:tcPr>
          <w:p>
            <w:r>
              <w:t>monitored_product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Product being monitored</w:t>
            </w:r>
          </w:p>
        </w:tc>
        <w:tc>
          <w:tcPr>
            <w:tcW w:type="dxa" w:w="3420"/>
            <w:vAlign w:val="top"/>
          </w:tcPr>
          <w:p>
            <w:r>
              <w:t>NPI</w:t>
            </w:r>
          </w:p>
        </w:tc>
      </w:tr>
      <w:tr>
        <w:tc>
          <w:tcPr>
            <w:tcW w:type="dxa" w:w="3420"/>
            <w:vAlign w:val="top"/>
          </w:tcPr>
          <w:p>
            <w:r>
              <w:t>ein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Employer Identification Number (if provided)</w:t>
            </w:r>
          </w:p>
        </w:tc>
        <w:tc>
          <w:tcPr>
            <w:tcW w:type="dxa" w:w="3420"/>
            <w:vAlign w:val="top"/>
          </w:tcPr>
          <w:p>
            <w:r>
              <w:t>12-3456789</w:t>
            </w:r>
          </w:p>
        </w:tc>
      </w:tr>
      <w:tr>
        <w:tc>
          <w:tcPr>
            <w:tcW w:type="dxa" w:w="3420"/>
            <w:vAlign w:val="top"/>
          </w:tcPr>
          <w:p>
            <w:r>
              <w:t>nppes_npi</w:t>
            </w:r>
          </w:p>
        </w:tc>
        <w:tc>
          <w:tcPr>
            <w:tcW w:type="dxa" w:w="3420"/>
            <w:vAlign w:val="top"/>
          </w:tcPr>
          <w:p>
            <w:r>
              <w:t>int64</w:t>
            </w:r>
          </w:p>
        </w:tc>
        <w:tc>
          <w:tcPr>
            <w:tcW w:type="dxa" w:w="3420"/>
            <w:vAlign w:val="top"/>
          </w:tcPr>
          <w:p>
            <w:r>
              <w:t>NPI as listed in NPPES (National Plan and Provider Enumeration System)</w:t>
            </w:r>
          </w:p>
        </w:tc>
        <w:tc>
          <w:tcPr>
            <w:tcW w:type="dxa" w:w="3420"/>
            <w:vAlign w:val="top"/>
          </w:tcPr>
          <w:p>
            <w:r>
              <w:t>1235112822</w:t>
            </w:r>
          </w:p>
        </w:tc>
      </w:tr>
      <w:tr>
        <w:tc>
          <w:tcPr>
            <w:tcW w:type="dxa" w:w="3420"/>
            <w:vAlign w:val="top"/>
          </w:tcPr>
          <w:p>
            <w:r>
              <w:t>entity_type</w:t>
            </w:r>
          </w:p>
        </w:tc>
        <w:tc>
          <w:tcPr>
            <w:tcW w:type="dxa" w:w="3420"/>
            <w:vAlign w:val="top"/>
          </w:tcPr>
          <w:p>
            <w:r>
              <w:t>int64</w:t>
            </w:r>
          </w:p>
        </w:tc>
        <w:tc>
          <w:tcPr>
            <w:tcW w:type="dxa" w:w="3420"/>
            <w:vAlign w:val="top"/>
          </w:tcPr>
          <w:p>
            <w:r>
              <w:t>Entity type (1 for individual, 2 for organization)</w:t>
            </w:r>
          </w:p>
        </w:tc>
        <w:tc>
          <w:tcPr>
            <w:tcW w:type="dxa" w:w="3420"/>
            <w:vAlign w:val="top"/>
          </w:tcPr>
          <w:p>
            <w:r>
              <w:t>1</w:t>
            </w:r>
          </w:p>
        </w:tc>
      </w:tr>
      <w:tr>
        <w:tc>
          <w:tcPr>
            <w:tcW w:type="dxa" w:w="3420"/>
            <w:vAlign w:val="top"/>
          </w:tcPr>
          <w:p>
            <w:r>
              <w:t>last_update_date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Date the NPI record was last updated</w:t>
            </w:r>
          </w:p>
        </w:tc>
        <w:tc>
          <w:tcPr>
            <w:tcW w:type="dxa" w:w="3420"/>
            <w:vAlign w:val="top"/>
          </w:tcPr>
          <w:p>
            <w:r>
              <w:t>08/29/2022</w:t>
            </w:r>
          </w:p>
        </w:tc>
      </w:tr>
      <w:tr>
        <w:tc>
          <w:tcPr>
            <w:tcW w:type="dxa" w:w="3420"/>
            <w:vAlign w:val="top"/>
          </w:tcPr>
          <w:p>
            <w:r>
              <w:t>replacement_npi</w:t>
            </w:r>
          </w:p>
        </w:tc>
        <w:tc>
          <w:tcPr>
            <w:tcW w:type="dxa" w:w="3420"/>
            <w:vAlign w:val="top"/>
          </w:tcPr>
          <w:p>
            <w:r>
              <w:t>int64</w:t>
            </w:r>
          </w:p>
        </w:tc>
        <w:tc>
          <w:tcPr>
            <w:tcW w:type="dxa" w:w="3420"/>
            <w:vAlign w:val="top"/>
          </w:tcPr>
          <w:p>
            <w:r>
              <w:t>Replacement NPI (if applicable)</w:t>
            </w:r>
          </w:p>
        </w:tc>
        <w:tc>
          <w:tcPr>
            <w:tcW w:type="dxa" w:w="3420"/>
            <w:vAlign w:val="top"/>
          </w:tcPr>
          <w:p>
            <w:r>
              <w:t>1215254800</w:t>
            </w:r>
          </w:p>
        </w:tc>
      </w:tr>
      <w:tr>
        <w:tc>
          <w:tcPr>
            <w:tcW w:type="dxa" w:w="3420"/>
            <w:vAlign w:val="top"/>
          </w:tcPr>
          <w:p>
            <w:r>
              <w:t>nppes_last_name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Last name as listed in NPPES</w:t>
            </w:r>
          </w:p>
        </w:tc>
        <w:tc>
          <w:tcPr>
            <w:tcW w:type="dxa" w:w="3420"/>
            <w:vAlign w:val="top"/>
          </w:tcPr>
          <w:p>
            <w:r>
              <w:t>LIBBY</w:t>
            </w:r>
          </w:p>
        </w:tc>
      </w:tr>
      <w:tr>
        <w:tc>
          <w:tcPr>
            <w:tcW w:type="dxa" w:w="3420"/>
            <w:vAlign w:val="top"/>
          </w:tcPr>
          <w:p>
            <w:r>
              <w:t>nppes_first_name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First name as listed in NPPES</w:t>
            </w:r>
          </w:p>
        </w:tc>
        <w:tc>
          <w:tcPr>
            <w:tcW w:type="dxa" w:w="3420"/>
            <w:vAlign w:val="top"/>
          </w:tcPr>
          <w:p>
            <w:r>
              <w:t>MARGARET</w:t>
            </w:r>
          </w:p>
        </w:tc>
      </w:tr>
      <w:tr>
        <w:tc>
          <w:tcPr>
            <w:tcW w:type="dxa" w:w="3420"/>
            <w:vAlign w:val="top"/>
          </w:tcPr>
          <w:p>
            <w:r>
              <w:t>nppes_credentials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Credentials listed in NPPES (e.g., MD, DO, LCSW)</w:t>
            </w:r>
          </w:p>
        </w:tc>
        <w:tc>
          <w:tcPr>
            <w:tcW w:type="dxa" w:w="3420"/>
            <w:vAlign w:val="top"/>
          </w:tcPr>
          <w:p>
            <w:r>
              <w:t>M.D.</w:t>
            </w:r>
          </w:p>
        </w:tc>
      </w:tr>
      <w:tr>
        <w:tc>
          <w:tcPr>
            <w:tcW w:type="dxa" w:w="3420"/>
            <w:vAlign w:val="top"/>
          </w:tcPr>
          <w:p>
            <w:r>
              <w:t>nppes_middle_name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Middle name as listed in NPPES</w:t>
            </w:r>
          </w:p>
        </w:tc>
        <w:tc>
          <w:tcPr>
            <w:tcW w:type="dxa" w:w="3420"/>
            <w:vAlign w:val="top"/>
          </w:tcPr>
          <w:p>
            <w:r>
              <w:t>ANN</w:t>
            </w:r>
          </w:p>
        </w:tc>
      </w:tr>
      <w:tr>
        <w:tc>
          <w:tcPr>
            <w:tcW w:type="dxa" w:w="3420"/>
            <w:vAlign w:val="top"/>
          </w:tcPr>
          <w:p>
            <w:r>
              <w:t>nppes_name_prefix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Name prefix in NPPES (e.g., Dr., Mr.)</w:t>
            </w:r>
          </w:p>
        </w:tc>
        <w:tc>
          <w:tcPr>
            <w:tcW w:type="dxa" w:w="3420"/>
            <w:vAlign w:val="top"/>
          </w:tcPr>
          <w:p>
            <w:r>
              <w:t>MS.</w:t>
            </w:r>
          </w:p>
        </w:tc>
      </w:tr>
      <w:tr>
        <w:tc>
          <w:tcPr>
            <w:tcW w:type="dxa" w:w="3420"/>
            <w:vAlign w:val="top"/>
          </w:tcPr>
          <w:p>
            <w:r>
              <w:t>nppes_name_suffix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Name suffix in NPPES (e.g., Jr., III)</w:t>
            </w:r>
          </w:p>
        </w:tc>
        <w:tc>
          <w:tcPr>
            <w:tcW w:type="dxa" w:w="3420"/>
            <w:vAlign w:val="top"/>
          </w:tcPr>
          <w:p>
            <w:r>
              <w:t>JR.</w:t>
            </w:r>
          </w:p>
        </w:tc>
      </w:tr>
      <w:tr>
        <w:tc>
          <w:tcPr>
            <w:tcW w:type="dxa" w:w="3420"/>
            <w:vAlign w:val="top"/>
          </w:tcPr>
          <w:p>
            <w:r>
              <w:t>nppes_organization_name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Organization name as listed in NPPES</w:t>
            </w:r>
          </w:p>
        </w:tc>
        <w:tc>
          <w:tcPr>
            <w:tcW w:type="dxa" w:w="3420"/>
            <w:vAlign w:val="top"/>
          </w:tcPr>
          <w:p>
            <w:r>
              <w:t>BLOOMING EXPRESSIONS THERAPY /LLC</w:t>
            </w:r>
          </w:p>
        </w:tc>
      </w:tr>
      <w:tr>
        <w:tc>
          <w:tcPr>
            <w:tcW w:type="dxa" w:w="3420"/>
            <w:vAlign w:val="top"/>
          </w:tcPr>
          <w:p>
            <w:r>
              <w:t>is_sole_proprietor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Indicates if provider is a sole proprietor (Y/N)</w:t>
            </w:r>
          </w:p>
        </w:tc>
        <w:tc>
          <w:tcPr>
            <w:tcW w:type="dxa" w:w="3420"/>
            <w:vAlign w:val="top"/>
          </w:tcPr>
          <w:p>
            <w:r>
              <w:t>Y</w:t>
            </w:r>
          </w:p>
        </w:tc>
      </w:tr>
      <w:tr>
        <w:tc>
          <w:tcPr>
            <w:tcW w:type="dxa" w:w="3420"/>
            <w:vAlign w:val="top"/>
          </w:tcPr>
          <w:p>
            <w:r>
              <w:t>provider_gender_code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Gender of the provider</w:t>
            </w:r>
          </w:p>
        </w:tc>
        <w:tc>
          <w:tcPr>
            <w:tcW w:type="dxa" w:w="3420"/>
            <w:vAlign w:val="top"/>
          </w:tcPr>
          <w:p>
            <w:r>
              <w:t>F</w:t>
            </w:r>
          </w:p>
        </w:tc>
      </w:tr>
      <w:tr>
        <w:tc>
          <w:tcPr>
            <w:tcW w:type="dxa" w:w="3420"/>
            <w:vAlign w:val="top"/>
          </w:tcPr>
          <w:p>
            <w:r>
              <w:t>npi_deactivation_date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Date the NPI was deactivated</w:t>
            </w:r>
          </w:p>
        </w:tc>
        <w:tc>
          <w:tcPr>
            <w:tcW w:type="dxa" w:w="3420"/>
            <w:vAlign w:val="top"/>
          </w:tcPr>
          <w:p>
            <w:r>
              <w:t>03/21/2006</w:t>
            </w:r>
          </w:p>
        </w:tc>
      </w:tr>
      <w:tr>
        <w:tc>
          <w:tcPr>
            <w:tcW w:type="dxa" w:w="3420"/>
            <w:vAlign w:val="top"/>
          </w:tcPr>
          <w:p>
            <w:r>
              <w:t>npi_reactivation_date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Date the NPI was reactivated</w:t>
            </w:r>
          </w:p>
        </w:tc>
        <w:tc>
          <w:tcPr>
            <w:tcW w:type="dxa" w:w="3420"/>
            <w:vAlign w:val="top"/>
          </w:tcPr>
          <w:p>
            <w:r>
              <w:t>04/07/2006</w:t>
            </w:r>
          </w:p>
        </w:tc>
      </w:tr>
      <w:tr>
        <w:tc>
          <w:tcPr>
            <w:tcW w:type="dxa" w:w="3420"/>
            <w:vAlign w:val="top"/>
          </w:tcPr>
          <w:p>
            <w:r>
              <w:t>npi_deactivation_reason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Reason the NPI was deactivated</w:t>
            </w:r>
          </w:p>
        </w:tc>
        <w:tc>
          <w:tcPr>
            <w:tcW w:type="dxa" w:w="3420"/>
            <w:vAlign w:val="top"/>
          </w:tcPr>
          <w:p>
            <w:r/>
          </w:p>
        </w:tc>
      </w:tr>
      <w:tr>
        <w:tc>
          <w:tcPr>
            <w:tcW w:type="dxa" w:w="3420"/>
            <w:vAlign w:val="top"/>
          </w:tcPr>
          <w:p>
            <w:r>
              <w:t>provider_enumeration_date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Date the provider was enumerated with NPI</w:t>
            </w:r>
          </w:p>
        </w:tc>
        <w:tc>
          <w:tcPr>
            <w:tcW w:type="dxa" w:w="3420"/>
            <w:vAlign w:val="top"/>
          </w:tcPr>
          <w:p>
            <w:r>
              <w:t>11/28/2005</w:t>
            </w:r>
          </w:p>
        </w:tc>
      </w:tr>
      <w:tr>
        <w:tc>
          <w:tcPr>
            <w:tcW w:type="dxa" w:w="3420"/>
            <w:vAlign w:val="top"/>
          </w:tcPr>
          <w:p>
            <w:r>
              <w:t>mailing_address_of_residence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Primary mailing address</w:t>
            </w:r>
          </w:p>
        </w:tc>
        <w:tc>
          <w:tcPr>
            <w:tcW w:type="dxa" w:w="3420"/>
            <w:vAlign w:val="top"/>
          </w:tcPr>
          <w:p>
            <w:r>
              <w:t>15 ELIZABETH DR</w:t>
            </w:r>
          </w:p>
        </w:tc>
      </w:tr>
      <w:tr>
        <w:tc>
          <w:tcPr>
            <w:tcW w:type="dxa" w:w="3420"/>
            <w:vAlign w:val="top"/>
          </w:tcPr>
          <w:p>
            <w:r>
              <w:t>mailing_address_line_2_of_residence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Second line of mailing address</w:t>
            </w:r>
          </w:p>
        </w:tc>
        <w:tc>
          <w:tcPr>
            <w:tcW w:type="dxa" w:w="3420"/>
            <w:vAlign w:val="top"/>
          </w:tcPr>
          <w:p>
            <w:r>
              <w:t>9NW, ROOM 55</w:t>
            </w:r>
          </w:p>
        </w:tc>
      </w:tr>
      <w:tr>
        <w:tc>
          <w:tcPr>
            <w:tcW w:type="dxa" w:w="3420"/>
            <w:vAlign w:val="top"/>
          </w:tcPr>
          <w:p>
            <w:r>
              <w:t>mailing_fax_of_residence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Fax number associated with mailing address</w:t>
            </w:r>
          </w:p>
        </w:tc>
        <w:tc>
          <w:tcPr>
            <w:tcW w:type="dxa" w:w="3420"/>
            <w:vAlign w:val="top"/>
          </w:tcPr>
          <w:p>
            <w:r>
              <w:t>7167953013</w:t>
            </w:r>
          </w:p>
        </w:tc>
      </w:tr>
      <w:tr>
        <w:tc>
          <w:tcPr>
            <w:tcW w:type="dxa" w:w="3420"/>
            <w:vAlign w:val="top"/>
          </w:tcPr>
          <w:p>
            <w:r>
              <w:t>mailing_zip_of_residence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ZIP code for mailing address</w:t>
            </w:r>
          </w:p>
        </w:tc>
        <w:tc>
          <w:tcPr>
            <w:tcW w:type="dxa" w:w="3420"/>
            <w:vAlign w:val="top"/>
          </w:tcPr>
          <w:p>
            <w:r>
              <w:t>140945226</w:t>
            </w:r>
          </w:p>
        </w:tc>
      </w:tr>
      <w:tr>
        <w:tc>
          <w:tcPr>
            <w:tcW w:type="dxa" w:w="3420"/>
            <w:vAlign w:val="top"/>
          </w:tcPr>
          <w:p>
            <w:r>
              <w:t>mailing_city_of_residence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City for mailing address</w:t>
            </w:r>
          </w:p>
        </w:tc>
        <w:tc>
          <w:tcPr>
            <w:tcW w:type="dxa" w:w="3420"/>
            <w:vAlign w:val="top"/>
          </w:tcPr>
          <w:p>
            <w:r>
              <w:t>LOCKPORT</w:t>
            </w:r>
          </w:p>
        </w:tc>
      </w:tr>
      <w:tr>
        <w:tc>
          <w:tcPr>
            <w:tcW w:type="dxa" w:w="3420"/>
            <w:vAlign w:val="top"/>
          </w:tcPr>
          <w:p>
            <w:r>
              <w:t>mailing_state_of_residence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State for mailing address</w:t>
            </w:r>
          </w:p>
        </w:tc>
        <w:tc>
          <w:tcPr>
            <w:tcW w:type="dxa" w:w="3420"/>
            <w:vAlign w:val="top"/>
          </w:tcPr>
          <w:p>
            <w:r>
              <w:t>NY</w:t>
            </w:r>
          </w:p>
        </w:tc>
      </w:tr>
      <w:tr>
        <w:tc>
          <w:tcPr>
            <w:tcW w:type="dxa" w:w="3420"/>
            <w:vAlign w:val="top"/>
          </w:tcPr>
          <w:p>
            <w:r>
              <w:t>mailing_county_of_residence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County for mailing address</w:t>
            </w:r>
          </w:p>
        </w:tc>
        <w:tc>
          <w:tcPr>
            <w:tcW w:type="dxa" w:w="3420"/>
            <w:vAlign w:val="top"/>
          </w:tcPr>
          <w:p>
            <w:r>
              <w:t>LANE COUNTY</w:t>
            </w:r>
          </w:p>
        </w:tc>
      </w:tr>
      <w:tr>
        <w:tc>
          <w:tcPr>
            <w:tcW w:type="dxa" w:w="3420"/>
            <w:vAlign w:val="top"/>
          </w:tcPr>
          <w:p>
            <w:r>
              <w:t>mailing_country_of_residence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Country for mailing address</w:t>
            </w:r>
          </w:p>
        </w:tc>
        <w:tc>
          <w:tcPr>
            <w:tcW w:type="dxa" w:w="3420"/>
            <w:vAlign w:val="top"/>
          </w:tcPr>
          <w:p>
            <w:r>
              <w:t>US</w:t>
            </w:r>
          </w:p>
        </w:tc>
      </w:tr>
      <w:tr>
        <w:tc>
          <w:tcPr>
            <w:tcW w:type="dxa" w:w="3420"/>
            <w:vAlign w:val="top"/>
          </w:tcPr>
          <w:p>
            <w:r>
              <w:t>mailing_telephone_of_residence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Telephone number associated with mailing address</w:t>
            </w:r>
          </w:p>
        </w:tc>
        <w:tc>
          <w:tcPr>
            <w:tcW w:type="dxa" w:w="3420"/>
            <w:vAlign w:val="top"/>
          </w:tcPr>
          <w:p>
            <w:r>
              <w:t>7164387235</w:t>
            </w:r>
          </w:p>
        </w:tc>
      </w:tr>
      <w:tr>
        <w:tc>
          <w:tcPr>
            <w:tcW w:type="dxa" w:w="3420"/>
            <w:vAlign w:val="top"/>
          </w:tcPr>
          <w:p>
            <w:r>
              <w:t>practice_address_of_residence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Primary practice address</w:t>
            </w:r>
          </w:p>
        </w:tc>
        <w:tc>
          <w:tcPr>
            <w:tcW w:type="dxa" w:w="3420"/>
            <w:vAlign w:val="top"/>
          </w:tcPr>
          <w:p>
            <w:r>
              <w:t>15 ELIZABETH DR</w:t>
            </w:r>
          </w:p>
        </w:tc>
      </w:tr>
      <w:tr>
        <w:tc>
          <w:tcPr>
            <w:tcW w:type="dxa" w:w="3420"/>
            <w:vAlign w:val="top"/>
          </w:tcPr>
          <w:p>
            <w:r>
              <w:t>practice_address_line_2_of_residence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Second line of practice address</w:t>
            </w:r>
          </w:p>
        </w:tc>
        <w:tc>
          <w:tcPr>
            <w:tcW w:type="dxa" w:w="3420"/>
            <w:vAlign w:val="top"/>
          </w:tcPr>
          <w:p>
            <w:r>
              <w:t>9NW, ROOM 55</w:t>
            </w:r>
          </w:p>
        </w:tc>
      </w:tr>
      <w:tr>
        <w:tc>
          <w:tcPr>
            <w:tcW w:type="dxa" w:w="3420"/>
            <w:vAlign w:val="top"/>
          </w:tcPr>
          <w:p>
            <w:r>
              <w:t>practice_fax_of_residence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Fax number associated with practice address</w:t>
            </w:r>
          </w:p>
        </w:tc>
        <w:tc>
          <w:tcPr>
            <w:tcW w:type="dxa" w:w="3420"/>
            <w:vAlign w:val="top"/>
          </w:tcPr>
          <w:p>
            <w:r>
              <w:t>7167953013</w:t>
            </w:r>
          </w:p>
        </w:tc>
      </w:tr>
      <w:tr>
        <w:tc>
          <w:tcPr>
            <w:tcW w:type="dxa" w:w="3420"/>
            <w:vAlign w:val="top"/>
          </w:tcPr>
          <w:p>
            <w:r>
              <w:t>practice_zip_of_residence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ZIP code for practice address</w:t>
            </w:r>
          </w:p>
        </w:tc>
        <w:tc>
          <w:tcPr>
            <w:tcW w:type="dxa" w:w="3420"/>
            <w:vAlign w:val="top"/>
          </w:tcPr>
          <w:p>
            <w:r>
              <w:t>140945226</w:t>
            </w:r>
          </w:p>
        </w:tc>
      </w:tr>
      <w:tr>
        <w:tc>
          <w:tcPr>
            <w:tcW w:type="dxa" w:w="3420"/>
            <w:vAlign w:val="top"/>
          </w:tcPr>
          <w:p>
            <w:r>
              <w:t>practice_city_of_residence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City for practice address</w:t>
            </w:r>
          </w:p>
        </w:tc>
        <w:tc>
          <w:tcPr>
            <w:tcW w:type="dxa" w:w="3420"/>
            <w:vAlign w:val="top"/>
          </w:tcPr>
          <w:p>
            <w:r>
              <w:t>LOCKPORT</w:t>
            </w:r>
          </w:p>
        </w:tc>
      </w:tr>
      <w:tr>
        <w:tc>
          <w:tcPr>
            <w:tcW w:type="dxa" w:w="3420"/>
            <w:vAlign w:val="top"/>
          </w:tcPr>
          <w:p>
            <w:r>
              <w:t>practice_state_of_residence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State for practice address</w:t>
            </w:r>
          </w:p>
        </w:tc>
        <w:tc>
          <w:tcPr>
            <w:tcW w:type="dxa" w:w="3420"/>
            <w:vAlign w:val="top"/>
          </w:tcPr>
          <w:p>
            <w:r>
              <w:t>NY</w:t>
            </w:r>
          </w:p>
        </w:tc>
      </w:tr>
      <w:tr>
        <w:tc>
          <w:tcPr>
            <w:tcW w:type="dxa" w:w="3420"/>
            <w:vAlign w:val="top"/>
          </w:tcPr>
          <w:p>
            <w:r>
              <w:t>practice_county_of_residence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County for practice address</w:t>
            </w:r>
          </w:p>
        </w:tc>
        <w:tc>
          <w:tcPr>
            <w:tcW w:type="dxa" w:w="3420"/>
            <w:vAlign w:val="top"/>
          </w:tcPr>
          <w:p>
            <w:r>
              <w:t>LANE COUNTY</w:t>
            </w:r>
          </w:p>
        </w:tc>
      </w:tr>
      <w:tr>
        <w:tc>
          <w:tcPr>
            <w:tcW w:type="dxa" w:w="3420"/>
            <w:vAlign w:val="top"/>
          </w:tcPr>
          <w:p>
            <w:r>
              <w:t>practice_country_of_residence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Country for practice address</w:t>
            </w:r>
          </w:p>
        </w:tc>
        <w:tc>
          <w:tcPr>
            <w:tcW w:type="dxa" w:w="3420"/>
            <w:vAlign w:val="top"/>
          </w:tcPr>
          <w:p>
            <w:r>
              <w:t>US</w:t>
            </w:r>
          </w:p>
        </w:tc>
      </w:tr>
      <w:tr>
        <w:tc>
          <w:tcPr>
            <w:tcW w:type="dxa" w:w="3420"/>
            <w:vAlign w:val="top"/>
          </w:tcPr>
          <w:p>
            <w:r>
              <w:t>practice_telephone_of_residence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Telephone number associated with practice address</w:t>
            </w:r>
          </w:p>
        </w:tc>
        <w:tc>
          <w:tcPr>
            <w:tcW w:type="dxa" w:w="3420"/>
            <w:vAlign w:val="top"/>
          </w:tcPr>
          <w:p>
            <w:r>
              <w:t>7164387235</w:t>
            </w:r>
          </w:p>
        </w:tc>
      </w:tr>
      <w:tr>
        <w:tc>
          <w:tcPr>
            <w:tcW w:type="dxa" w:w="3420"/>
            <w:vAlign w:val="top"/>
          </w:tcPr>
          <w:p>
            <w:r>
              <w:t>nppes_licenses_taxonomies</w:t>
            </w:r>
          </w:p>
        </w:tc>
        <w:tc>
          <w:tcPr>
            <w:tcW w:type="dxa" w:w="3420"/>
            <w:vAlign w:val="top"/>
          </w:tcPr>
          <w:p>
            <w:r>
              <w:t>object</w:t>
            </w:r>
          </w:p>
        </w:tc>
        <w:tc>
          <w:tcPr>
            <w:tcW w:type="dxa" w:w="3420"/>
            <w:vAlign w:val="top"/>
          </w:tcPr>
          <w:p>
            <w:r>
              <w:t>Taxonomies and license numbers as reported in NPPES</w:t>
            </w:r>
          </w:p>
        </w:tc>
        <w:tc>
          <w:tcPr>
            <w:tcW w:type="dxa" w:w="3420"/>
            <w:vAlign w:val="top"/>
          </w:tcPr>
          <w:p>
            <w:r>
              <w:t>[{"_providerTaxonomyCode": "207Q00000X", "_providerLicenseNumber": "17373501", "_providerTaxonomyGrouping": "Allopathic &amp; Osteopathic Physicians", "_providerLicenseNumberState": "NY", "_healthCareProviderTaxonomyCode": "207Q00000X", "_providerTaxonomyClassification": "Family Medicine", "_providerTaxonomySpecialization": "", "_healthCareProviderPrimaryTaxonomySwitch": "Y"}]</w:t>
            </w:r>
          </w:p>
        </w:tc>
      </w:tr>
    </w:tbl>
    <w:sectPr w:rsidR="00FC693F" w:rsidRPr="0006063C" w:rsidSect="00034616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